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附件：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年国家民委“一带一路”国别和区域研究中心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东盟职业教育研究中心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招标</w:t>
      </w:r>
      <w:r>
        <w:rPr>
          <w:rFonts w:hint="eastAsia" w:ascii="黑体" w:hAnsi="黑体" w:eastAsia="黑体"/>
          <w:b/>
          <w:sz w:val="30"/>
          <w:szCs w:val="30"/>
        </w:rPr>
        <w:t>课题选题推荐表</w:t>
      </w:r>
    </w:p>
    <w:tbl>
      <w:tblPr>
        <w:tblStyle w:val="5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35"/>
        <w:gridCol w:w="855"/>
        <w:gridCol w:w="1260"/>
        <w:gridCol w:w="203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推荐选题名称</w:t>
            </w:r>
          </w:p>
        </w:tc>
        <w:tc>
          <w:tcPr>
            <w:tcW w:w="6991" w:type="dxa"/>
            <w:gridSpan w:val="5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3" w:hRule="atLeast"/>
        </w:trPr>
        <w:tc>
          <w:tcPr>
            <w:tcW w:w="124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推荐理由（包括</w:t>
            </w:r>
            <w:r>
              <w:rPr>
                <w:rFonts w:hint="eastAsia"/>
                <w:lang w:val="en-US" w:eastAsia="zh-CN"/>
              </w:rPr>
              <w:t>理论</w:t>
            </w:r>
            <w:r>
              <w:rPr>
                <w:rFonts w:hint="eastAsia"/>
              </w:rPr>
              <w:t>意义、现实意义、</w:t>
            </w:r>
            <w:r>
              <w:rPr>
                <w:rFonts w:hint="eastAsia"/>
                <w:lang w:val="en-US" w:eastAsia="zh-CN"/>
              </w:rPr>
              <w:t>对东盟职业教育研究中心的</w:t>
            </w:r>
            <w:r>
              <w:rPr>
                <w:rFonts w:hint="eastAsia"/>
              </w:rPr>
              <w:t>前瞻性、战略性、实用性等）</w:t>
            </w:r>
          </w:p>
        </w:tc>
        <w:tc>
          <w:tcPr>
            <w:tcW w:w="7726" w:type="dxa"/>
            <w:gridSpan w:val="6"/>
          </w:tcPr>
          <w:p>
            <w:pPr>
              <w:spacing w:before="120" w:beforeLines="50"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24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东盟职业教育研究中心意见</w:t>
            </w:r>
          </w:p>
        </w:tc>
        <w:tc>
          <w:tcPr>
            <w:tcW w:w="7726" w:type="dxa"/>
            <w:gridSpan w:val="6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盖章：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VhYmNmNWMyZThmZTY4Y2RhNDVlOTY5N2U0NzMifQ=="/>
  </w:docVars>
  <w:rsids>
    <w:rsidRoot w:val="00D31D50"/>
    <w:rsid w:val="002D0E9C"/>
    <w:rsid w:val="00323B43"/>
    <w:rsid w:val="003D37D8"/>
    <w:rsid w:val="00426133"/>
    <w:rsid w:val="004358AB"/>
    <w:rsid w:val="00681318"/>
    <w:rsid w:val="008B7726"/>
    <w:rsid w:val="009F5D69"/>
    <w:rsid w:val="00B20BC3"/>
    <w:rsid w:val="00B75973"/>
    <w:rsid w:val="00D26630"/>
    <w:rsid w:val="00D31D50"/>
    <w:rsid w:val="01F53E0E"/>
    <w:rsid w:val="04014161"/>
    <w:rsid w:val="063E50A7"/>
    <w:rsid w:val="09A36C29"/>
    <w:rsid w:val="0EC52EBF"/>
    <w:rsid w:val="0EE21C08"/>
    <w:rsid w:val="0EFE1FCA"/>
    <w:rsid w:val="10D85D80"/>
    <w:rsid w:val="119E0CD3"/>
    <w:rsid w:val="124D4542"/>
    <w:rsid w:val="145E2595"/>
    <w:rsid w:val="15155054"/>
    <w:rsid w:val="15DD1D0F"/>
    <w:rsid w:val="166C5A64"/>
    <w:rsid w:val="16870AD2"/>
    <w:rsid w:val="169761BE"/>
    <w:rsid w:val="185341D7"/>
    <w:rsid w:val="1AB20FA6"/>
    <w:rsid w:val="1C9029A1"/>
    <w:rsid w:val="1D517B02"/>
    <w:rsid w:val="21486BC6"/>
    <w:rsid w:val="236546EA"/>
    <w:rsid w:val="254021BB"/>
    <w:rsid w:val="258D2F27"/>
    <w:rsid w:val="25EE16B0"/>
    <w:rsid w:val="273B418A"/>
    <w:rsid w:val="281D2C07"/>
    <w:rsid w:val="296907E1"/>
    <w:rsid w:val="2A0C4AAB"/>
    <w:rsid w:val="2B5B1076"/>
    <w:rsid w:val="302A3A9D"/>
    <w:rsid w:val="326A063F"/>
    <w:rsid w:val="329D2A9A"/>
    <w:rsid w:val="33A676B0"/>
    <w:rsid w:val="36256B34"/>
    <w:rsid w:val="37C26BA2"/>
    <w:rsid w:val="39B648EA"/>
    <w:rsid w:val="3E834C59"/>
    <w:rsid w:val="3FE406C0"/>
    <w:rsid w:val="445D7CFA"/>
    <w:rsid w:val="453F2090"/>
    <w:rsid w:val="48671500"/>
    <w:rsid w:val="48FF75D2"/>
    <w:rsid w:val="4AFB2579"/>
    <w:rsid w:val="4B470FDF"/>
    <w:rsid w:val="4BE34F89"/>
    <w:rsid w:val="4CBB312B"/>
    <w:rsid w:val="4E9C1BDB"/>
    <w:rsid w:val="50546455"/>
    <w:rsid w:val="54DD6E20"/>
    <w:rsid w:val="558962AD"/>
    <w:rsid w:val="563826C2"/>
    <w:rsid w:val="57BB775F"/>
    <w:rsid w:val="598555A6"/>
    <w:rsid w:val="5A247589"/>
    <w:rsid w:val="5D6304DD"/>
    <w:rsid w:val="60F7377C"/>
    <w:rsid w:val="62267B37"/>
    <w:rsid w:val="63343EC4"/>
    <w:rsid w:val="634E6108"/>
    <w:rsid w:val="63B868A3"/>
    <w:rsid w:val="6BD9127C"/>
    <w:rsid w:val="6BF37A78"/>
    <w:rsid w:val="6FE26766"/>
    <w:rsid w:val="71BB7320"/>
    <w:rsid w:val="74525C8D"/>
    <w:rsid w:val="74884AA5"/>
    <w:rsid w:val="75D82302"/>
    <w:rsid w:val="761D2BB1"/>
    <w:rsid w:val="799314ED"/>
    <w:rsid w:val="7BDE3B7A"/>
    <w:rsid w:val="7CAC45EA"/>
    <w:rsid w:val="7F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1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来自北欧的神秘力量</cp:lastModifiedBy>
  <dcterms:modified xsi:type="dcterms:W3CDTF">2023-07-03T06:36:56Z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D26971C7A5D548709B15E151C083080F</vt:lpwstr>
  </property>
</Properties>
</file>